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88" w:rsidRDefault="009B2A88" w:rsidP="009B2A88">
      <w:pPr>
        <w:pStyle w:val="NoSpacing"/>
        <w:rPr>
          <w:rFonts w:ascii="Arial Black" w:hAnsi="Arial Black"/>
          <w:sz w:val="28"/>
          <w:szCs w:val="28"/>
          <w:lang w:val="it-IT"/>
        </w:rPr>
      </w:pPr>
      <w:r>
        <w:rPr>
          <w:rFonts w:ascii="Arial Black" w:hAnsi="Arial Black"/>
          <w:noProof/>
          <w:sz w:val="28"/>
          <w:szCs w:val="28"/>
        </w:rPr>
        <w:drawing>
          <wp:anchor distT="0" distB="0" distL="114300" distR="114300" simplePos="0" relativeHeight="251663360" behindDoc="0" locked="0" layoutInCell="1" allowOverlap="1" wp14:anchorId="0EF34E1F" wp14:editId="2708B4E2">
            <wp:simplePos x="0" y="0"/>
            <wp:positionH relativeFrom="margin">
              <wp:posOffset>1609725</wp:posOffset>
            </wp:positionH>
            <wp:positionV relativeFrom="paragraph">
              <wp:posOffset>47625</wp:posOffset>
            </wp:positionV>
            <wp:extent cx="1962150" cy="763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bermore logo 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763905"/>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sz w:val="28"/>
          <w:szCs w:val="28"/>
          <w:lang w:val="it-IT"/>
        </w:rPr>
        <w:br w:type="textWrapping" w:clear="all"/>
      </w:r>
    </w:p>
    <w:p w:rsidR="009B2A88" w:rsidRPr="009B2A88" w:rsidRDefault="009B2A88" w:rsidP="009B2A88">
      <w:pPr>
        <w:pStyle w:val="NoSpacing"/>
        <w:jc w:val="center"/>
        <w:rPr>
          <w:rFonts w:ascii="Tahoma" w:hAnsi="Tahoma" w:cs="Tahoma"/>
          <w:color w:val="002060"/>
          <w:sz w:val="24"/>
          <w:szCs w:val="28"/>
          <w:lang w:val="it-IT"/>
        </w:rPr>
      </w:pPr>
      <w:r w:rsidRPr="009B2A88">
        <w:rPr>
          <w:rFonts w:ascii="Tahoma" w:hAnsi="Tahoma" w:cs="Tahoma"/>
          <w:color w:val="002060"/>
          <w:sz w:val="24"/>
          <w:szCs w:val="28"/>
          <w:lang w:val="it-IT"/>
        </w:rPr>
        <w:t>6 Maghera Road, Tobermore, Co Londonderry, BT46 5QB</w:t>
      </w:r>
    </w:p>
    <w:p w:rsidR="009B2A88" w:rsidRPr="009B2A88" w:rsidRDefault="009B2A88" w:rsidP="009B2A88">
      <w:pPr>
        <w:pStyle w:val="NoSpacing"/>
        <w:jc w:val="center"/>
        <w:rPr>
          <w:rFonts w:ascii="Tahoma" w:hAnsi="Tahoma" w:cs="Tahoma"/>
          <w:color w:val="002060"/>
          <w:sz w:val="24"/>
          <w:szCs w:val="28"/>
          <w:lang w:val="it-IT"/>
        </w:rPr>
      </w:pPr>
      <w:r w:rsidRPr="009B2A88">
        <w:rPr>
          <w:rFonts w:ascii="Tahoma" w:hAnsi="Tahoma" w:cs="Tahoma"/>
          <w:color w:val="002060"/>
          <w:sz w:val="24"/>
          <w:szCs w:val="28"/>
          <w:lang w:val="it-IT"/>
        </w:rPr>
        <w:t>Tel: 28 7964 2554</w:t>
      </w:r>
    </w:p>
    <w:p w:rsidR="009B2A88" w:rsidRDefault="009B2A88" w:rsidP="009B2A88">
      <w:pPr>
        <w:pStyle w:val="NoSpacing"/>
        <w:jc w:val="center"/>
        <w:rPr>
          <w:rFonts w:ascii="Tahoma" w:hAnsi="Tahoma" w:cs="Tahoma"/>
          <w:color w:val="002060"/>
          <w:sz w:val="24"/>
          <w:szCs w:val="28"/>
          <w:lang w:val="it-IT"/>
        </w:rPr>
      </w:pPr>
      <w:r w:rsidRPr="009B2A88">
        <w:rPr>
          <w:rFonts w:ascii="Tahoma" w:hAnsi="Tahoma" w:cs="Tahoma"/>
          <w:color w:val="002060"/>
          <w:sz w:val="24"/>
          <w:szCs w:val="28"/>
          <w:lang w:val="it-IT"/>
        </w:rPr>
        <w:t>Acting Principal: Mr Harold Brownlow</w:t>
      </w:r>
    </w:p>
    <w:p w:rsidR="009B2A88" w:rsidRPr="009B2A88" w:rsidRDefault="009B2A88" w:rsidP="009B2A88">
      <w:pPr>
        <w:pStyle w:val="NoSpacing"/>
        <w:jc w:val="center"/>
        <w:rPr>
          <w:rFonts w:ascii="Tahoma" w:hAnsi="Tahoma" w:cs="Tahoma"/>
          <w:color w:val="002060"/>
          <w:sz w:val="24"/>
          <w:szCs w:val="28"/>
          <w:lang w:val="it-IT"/>
        </w:rPr>
      </w:pPr>
    </w:p>
    <w:p w:rsidR="00173E66" w:rsidRDefault="009B2A88" w:rsidP="00173E66">
      <w:pPr>
        <w:jc w:val="right"/>
        <w:rPr>
          <w:b/>
        </w:rPr>
      </w:pPr>
      <w:r>
        <w:rPr>
          <w:b/>
        </w:rPr>
        <w:tab/>
        <w:t>Tuesday 5</w:t>
      </w:r>
      <w:r w:rsidRPr="009B2A88">
        <w:rPr>
          <w:b/>
          <w:vertAlign w:val="superscript"/>
        </w:rPr>
        <w:t>th</w:t>
      </w:r>
      <w:r>
        <w:rPr>
          <w:b/>
        </w:rPr>
        <w:t xml:space="preserve"> February 2019</w:t>
      </w:r>
    </w:p>
    <w:p w:rsidR="00173E66" w:rsidRDefault="00173E66" w:rsidP="00173E66">
      <w:pPr>
        <w:rPr>
          <w:b/>
        </w:rPr>
      </w:pPr>
      <w:r>
        <w:rPr>
          <w:b/>
        </w:rPr>
        <w:t>Dear Parents</w:t>
      </w:r>
    </w:p>
    <w:p w:rsidR="005806FF" w:rsidRPr="004323B4" w:rsidRDefault="0057590E" w:rsidP="004323B4">
      <w:pPr>
        <w:jc w:val="both"/>
        <w:rPr>
          <w:b/>
        </w:rPr>
      </w:pPr>
      <w:r w:rsidRPr="004323B4">
        <w:rPr>
          <w:b/>
        </w:rPr>
        <w:t>Board of Governors</w:t>
      </w:r>
    </w:p>
    <w:p w:rsidR="0057590E" w:rsidRDefault="0057590E">
      <w:r>
        <w:t xml:space="preserve">The first meeting of our new Board </w:t>
      </w:r>
      <w:r w:rsidR="004323B4">
        <w:t xml:space="preserve">of Governors was held recently </w:t>
      </w:r>
      <w:r>
        <w:t xml:space="preserve">and a number of individual roles and responsibilities are agreed. These are as </w:t>
      </w:r>
      <w:r w:rsidR="004323B4">
        <w:t>follows: -</w:t>
      </w:r>
    </w:p>
    <w:p w:rsidR="0057590E" w:rsidRDefault="0057590E">
      <w:r>
        <w:t>Chair</w:t>
      </w:r>
      <w:r>
        <w:tab/>
      </w:r>
      <w:r>
        <w:tab/>
      </w:r>
      <w:r>
        <w:tab/>
        <w:t>Mr B Montgomery</w:t>
      </w:r>
    </w:p>
    <w:p w:rsidR="0057590E" w:rsidRDefault="0057590E">
      <w:r>
        <w:t>Vice-Chair</w:t>
      </w:r>
      <w:r>
        <w:tab/>
      </w:r>
      <w:r>
        <w:tab/>
        <w:t>Rev C Hayes</w:t>
      </w:r>
      <w:bookmarkStart w:id="0" w:name="_GoBack"/>
      <w:bookmarkEnd w:id="0"/>
    </w:p>
    <w:p w:rsidR="0057590E" w:rsidRDefault="0057590E">
      <w:r>
        <w:t>Child Protection</w:t>
      </w:r>
      <w:r>
        <w:tab/>
      </w:r>
      <w:r>
        <w:tab/>
        <w:t>Rev C Hayes</w:t>
      </w:r>
    </w:p>
    <w:p w:rsidR="0057590E" w:rsidRDefault="00DD50F2">
      <w:r>
        <w:t>Health and Wellbeing</w:t>
      </w:r>
      <w:r>
        <w:tab/>
        <w:t>Mrs M Brown</w:t>
      </w:r>
    </w:p>
    <w:p w:rsidR="0057590E" w:rsidRDefault="0057590E">
      <w:r>
        <w:t>SEN</w:t>
      </w:r>
      <w:r w:rsidR="00DD50F2">
        <w:tab/>
      </w:r>
      <w:r w:rsidR="00DD50F2">
        <w:tab/>
      </w:r>
      <w:r w:rsidR="00DD50F2">
        <w:tab/>
        <w:t xml:space="preserve">Mrs M </w:t>
      </w:r>
      <w:proofErr w:type="spellStart"/>
      <w:r w:rsidR="00DD50F2">
        <w:t>McCarroll</w:t>
      </w:r>
      <w:proofErr w:type="spellEnd"/>
    </w:p>
    <w:p w:rsidR="0057590E" w:rsidRDefault="0057590E">
      <w:r>
        <w:t>A number of sub committees in relation to Finance, Complaints etc</w:t>
      </w:r>
      <w:r w:rsidR="004323B4">
        <w:t>.</w:t>
      </w:r>
      <w:r>
        <w:t xml:space="preserve"> were also agreed.</w:t>
      </w:r>
    </w:p>
    <w:p w:rsidR="0057590E" w:rsidRPr="004323B4" w:rsidRDefault="0057590E" w:rsidP="00173E66">
      <w:pPr>
        <w:jc w:val="both"/>
        <w:rPr>
          <w:b/>
        </w:rPr>
      </w:pPr>
      <w:r w:rsidRPr="004323B4">
        <w:rPr>
          <w:b/>
        </w:rPr>
        <w:t>ICT Suite</w:t>
      </w:r>
    </w:p>
    <w:p w:rsidR="0057590E" w:rsidRDefault="0057590E" w:rsidP="00173E66">
      <w:pPr>
        <w:jc w:val="both"/>
      </w:pPr>
      <w:r>
        <w:t xml:space="preserve">We are currently refurbishing our ICT Suite. New computer benching and carpet have been fitted and new curtains will be arriving soon. We also hope to fit a new large screen monitor to facilitate </w:t>
      </w:r>
      <w:r w:rsidR="00CE680C">
        <w:t>teacher</w:t>
      </w:r>
      <w:r>
        <w:t xml:space="preserve"> demonstration and to re-paint the room. This work has been made possible throu</w:t>
      </w:r>
      <w:r w:rsidR="00DD50F2">
        <w:t xml:space="preserve">gh the generous support of the </w:t>
      </w:r>
      <w:r>
        <w:t>local Spar and our own PTA. The school book fair which arrives on 8</w:t>
      </w:r>
      <w:r w:rsidR="00FE1514" w:rsidRPr="00FE1514">
        <w:rPr>
          <w:vertAlign w:val="superscript"/>
        </w:rPr>
        <w:t>th</w:t>
      </w:r>
      <w:r w:rsidR="00FE1514">
        <w:t xml:space="preserve"> </w:t>
      </w:r>
      <w:r>
        <w:t>March will be hosted in the ICT room</w:t>
      </w:r>
      <w:r w:rsidR="00CE680C">
        <w:t xml:space="preserve"> and this will provide an opportunity for all parents to see the work completed to date.</w:t>
      </w:r>
    </w:p>
    <w:p w:rsidR="00CE680C" w:rsidRPr="004323B4" w:rsidRDefault="00CE680C" w:rsidP="00173E66">
      <w:pPr>
        <w:jc w:val="both"/>
        <w:rPr>
          <w:b/>
        </w:rPr>
      </w:pPr>
      <w:r w:rsidRPr="004323B4">
        <w:rPr>
          <w:b/>
        </w:rPr>
        <w:t>Extra-Curricular Clubs</w:t>
      </w:r>
    </w:p>
    <w:p w:rsidR="00CE680C" w:rsidRDefault="00CE680C" w:rsidP="00173E66">
      <w:pPr>
        <w:jc w:val="both"/>
      </w:pPr>
      <w:r>
        <w:t>After the February mid-term</w:t>
      </w:r>
      <w:r w:rsidR="004323B4">
        <w:t>,</w:t>
      </w:r>
      <w:r>
        <w:t xml:space="preserve"> extra-curri</w:t>
      </w:r>
      <w:r w:rsidR="004323B4">
        <w:t xml:space="preserve">cular clubs will be restarting </w:t>
      </w:r>
      <w:r>
        <w:t>(</w:t>
      </w:r>
      <w:r w:rsidR="004323B4">
        <w:t xml:space="preserve">specific </w:t>
      </w:r>
      <w:r>
        <w:t>details to follow). I have already organised for Multi-sports and Cookery clubs to take place and the teaching staff will also be contributing. Some schools also engage parents or other members of the local community in the provision of after school-activities. While I realise many parents will be at work</w:t>
      </w:r>
      <w:r w:rsidR="004323B4">
        <w:t>,</w:t>
      </w:r>
      <w:r>
        <w:t xml:space="preserve"> there may be those who could offer their skills and talents in support of the school. In the past, clubs such as Lego and Board Games were offered and would be suitable activities for parental involvement. If you would like to help in this way, please contact either Clare or myself in the school office before the February mid-term.</w:t>
      </w:r>
    </w:p>
    <w:p w:rsidR="00CE680C" w:rsidRPr="004323B4" w:rsidRDefault="00CE680C" w:rsidP="00173E66">
      <w:pPr>
        <w:jc w:val="both"/>
        <w:rPr>
          <w:b/>
        </w:rPr>
      </w:pPr>
      <w:r w:rsidRPr="004323B4">
        <w:rPr>
          <w:b/>
        </w:rPr>
        <w:t>Mid-Term Holidays</w:t>
      </w:r>
    </w:p>
    <w:p w:rsidR="00CE680C" w:rsidRDefault="00CE680C" w:rsidP="00173E66">
      <w:pPr>
        <w:jc w:val="both"/>
      </w:pPr>
      <w:r>
        <w:t xml:space="preserve">All </w:t>
      </w:r>
      <w:r w:rsidR="00516D5B">
        <w:t>parents</w:t>
      </w:r>
      <w:r>
        <w:t xml:space="preserve"> are reminded of the arrangements for the mid-term holidays. On Thurs 14</w:t>
      </w:r>
      <w:r w:rsidRPr="00CE680C">
        <w:rPr>
          <w:vertAlign w:val="superscript"/>
        </w:rPr>
        <w:t>th</w:t>
      </w:r>
      <w:r>
        <w:t xml:space="preserve"> February the staff will be working on updating our special needs register and producing a school medical register. </w:t>
      </w:r>
      <w:r>
        <w:lastRenderedPageBreak/>
        <w:t xml:space="preserve">This </w:t>
      </w:r>
      <w:r w:rsidR="00516D5B">
        <w:t xml:space="preserve">staff development </w:t>
      </w:r>
      <w:r>
        <w:t>day is being held in response to recent</w:t>
      </w:r>
      <w:r w:rsidR="00516D5B">
        <w:t xml:space="preserve"> Department of Education advice. The school will be closed for pupils from Thurs 14</w:t>
      </w:r>
      <w:r w:rsidR="00516D5B" w:rsidRPr="00516D5B">
        <w:rPr>
          <w:vertAlign w:val="superscript"/>
        </w:rPr>
        <w:t>th</w:t>
      </w:r>
      <w:r w:rsidR="00516D5B">
        <w:t xml:space="preserve"> to Tues 19</w:t>
      </w:r>
      <w:r w:rsidR="00516D5B" w:rsidRPr="00516D5B">
        <w:rPr>
          <w:vertAlign w:val="superscript"/>
        </w:rPr>
        <w:t>th</w:t>
      </w:r>
      <w:r w:rsidR="00516D5B">
        <w:t xml:space="preserve"> Feb inclusive (4 days). Note also that school finishes on Wed 13</w:t>
      </w:r>
      <w:r w:rsidR="00516D5B" w:rsidRPr="00516D5B">
        <w:rPr>
          <w:vertAlign w:val="superscript"/>
        </w:rPr>
        <w:t>th</w:t>
      </w:r>
      <w:r w:rsidR="00516D5B">
        <w:t xml:space="preserve"> Feb at 12.00 noon.</w:t>
      </w:r>
    </w:p>
    <w:p w:rsidR="00516D5B" w:rsidRPr="004323B4" w:rsidRDefault="00516D5B" w:rsidP="00173E66">
      <w:pPr>
        <w:jc w:val="both"/>
        <w:rPr>
          <w:b/>
        </w:rPr>
      </w:pPr>
      <w:r w:rsidRPr="004323B4">
        <w:rPr>
          <w:b/>
        </w:rPr>
        <w:t>Names on coats</w:t>
      </w:r>
    </w:p>
    <w:p w:rsidR="00516D5B" w:rsidRDefault="00516D5B" w:rsidP="00173E66">
      <w:pPr>
        <w:jc w:val="both"/>
      </w:pPr>
      <w:r>
        <w:t>The coats belonging to a number of pupils have been getting</w:t>
      </w:r>
      <w:r w:rsidR="00FE1514">
        <w:t xml:space="preserve"> mixed up</w:t>
      </w:r>
      <w:r>
        <w:t>. I would ask all parents to ensure that all pupils’ coats and personal belongings are clearly named.</w:t>
      </w:r>
    </w:p>
    <w:p w:rsidR="00516D5B" w:rsidRPr="004323B4" w:rsidRDefault="00516D5B" w:rsidP="00173E66">
      <w:pPr>
        <w:jc w:val="both"/>
        <w:rPr>
          <w:b/>
        </w:rPr>
      </w:pPr>
      <w:r w:rsidRPr="004323B4">
        <w:rPr>
          <w:b/>
        </w:rPr>
        <w:t>Music Tuition</w:t>
      </w:r>
    </w:p>
    <w:p w:rsidR="00516D5B" w:rsidRDefault="00516D5B" w:rsidP="00173E66">
      <w:pPr>
        <w:jc w:val="both"/>
      </w:pPr>
      <w:r>
        <w:t>The Board of Governors are keen to see further deve</w:t>
      </w:r>
      <w:r w:rsidR="004323B4">
        <w:t xml:space="preserve">lopment of music provision in the school. I have been attempting to source a tutor for guitar and piano and am keen to ascertain the level of interest. Please complete the attached slip and return as soon as possible indicating </w:t>
      </w:r>
      <w:r w:rsidR="00B72BAB">
        <w:t xml:space="preserve">if </w:t>
      </w:r>
      <w:r w:rsidR="004323B4">
        <w:t>your child would be interested in either piano or guitar tuition (P4 to P7 pupils only).</w:t>
      </w:r>
    </w:p>
    <w:p w:rsidR="000C4A60" w:rsidRDefault="000C4A60"/>
    <w:p w:rsidR="000C4A60" w:rsidRDefault="000C4A60">
      <w:r>
        <w:t>Yours sincerely,</w:t>
      </w:r>
    </w:p>
    <w:p w:rsidR="000C4A60" w:rsidRDefault="000C4A60"/>
    <w:p w:rsidR="000C4A60" w:rsidRDefault="000C4A60"/>
    <w:p w:rsidR="000C4A60" w:rsidRDefault="000C4A60"/>
    <w:p w:rsidR="00FE1514" w:rsidRDefault="000C4A60">
      <w:r>
        <w:t>R H Brownlow (Acting Principal</w:t>
      </w:r>
      <w:r w:rsidR="009B2A88">
        <w:t>)</w:t>
      </w:r>
    </w:p>
    <w:p w:rsidR="00FE1514" w:rsidRDefault="00FE1514" w:rsidP="00FE1514">
      <w:r>
        <w:t xml:space="preserve">- - - - - - - - - - - - - - - - - - - - - - - - - - - - - - - - - - - - - - - - - - - - - - - - - - - - - - - - - - - - - - - - - - - - - - - - - - - - </w:t>
      </w:r>
    </w:p>
    <w:p w:rsidR="004323B4" w:rsidRDefault="004323B4"/>
    <w:p w:rsidR="004323B4" w:rsidRPr="00FE1514" w:rsidRDefault="004323B4" w:rsidP="000C4A60">
      <w:pPr>
        <w:jc w:val="center"/>
        <w:rPr>
          <w:b/>
          <w:sz w:val="28"/>
          <w:szCs w:val="28"/>
        </w:rPr>
      </w:pPr>
      <w:proofErr w:type="spellStart"/>
      <w:r w:rsidRPr="00FE1514">
        <w:rPr>
          <w:b/>
          <w:sz w:val="28"/>
          <w:szCs w:val="28"/>
        </w:rPr>
        <w:t>Tobermore</w:t>
      </w:r>
      <w:proofErr w:type="spellEnd"/>
      <w:r w:rsidRPr="00FE1514">
        <w:rPr>
          <w:b/>
          <w:sz w:val="28"/>
          <w:szCs w:val="28"/>
        </w:rPr>
        <w:t xml:space="preserve"> Primary School</w:t>
      </w:r>
    </w:p>
    <w:p w:rsidR="004323B4" w:rsidRPr="00FE1514" w:rsidRDefault="004323B4" w:rsidP="000C4A60">
      <w:pPr>
        <w:jc w:val="center"/>
        <w:rPr>
          <w:b/>
          <w:sz w:val="28"/>
          <w:szCs w:val="28"/>
        </w:rPr>
      </w:pPr>
      <w:r w:rsidRPr="00FE1514">
        <w:rPr>
          <w:b/>
          <w:sz w:val="28"/>
          <w:szCs w:val="28"/>
        </w:rPr>
        <w:t>Music Tuition</w:t>
      </w:r>
      <w:r w:rsidR="00DD50F2">
        <w:rPr>
          <w:b/>
          <w:sz w:val="28"/>
          <w:szCs w:val="28"/>
        </w:rPr>
        <w:t xml:space="preserve"> (P4-P7)</w:t>
      </w:r>
    </w:p>
    <w:p w:rsidR="00FE1514" w:rsidRPr="00FE1514" w:rsidRDefault="00FE1514" w:rsidP="000C4A60">
      <w:pPr>
        <w:jc w:val="center"/>
        <w:rPr>
          <w:b/>
          <w:sz w:val="18"/>
          <w:szCs w:val="18"/>
        </w:rPr>
      </w:pPr>
      <w:r w:rsidRPr="00FE1514">
        <w:rPr>
          <w:b/>
          <w:sz w:val="18"/>
          <w:szCs w:val="18"/>
        </w:rPr>
        <w:t>(Please tick the appropriate box and return to the school if your child is interested in Music Tuition)</w:t>
      </w:r>
    </w:p>
    <w:p w:rsidR="00FE1514" w:rsidRDefault="00FE1514"/>
    <w:p w:rsidR="004323B4" w:rsidRDefault="004323B4">
      <w:r>
        <w:t>Pupil name</w:t>
      </w:r>
      <w:r w:rsidR="00FE1514">
        <w:t xml:space="preserve"> _________________________________________________________</w:t>
      </w:r>
    </w:p>
    <w:p w:rsidR="00FE1514" w:rsidRDefault="00FE1514"/>
    <w:p w:rsidR="004323B4" w:rsidRDefault="004323B4">
      <w:r>
        <w:t>Class</w:t>
      </w:r>
      <w:r w:rsidR="00FE1514">
        <w:t xml:space="preserve"> _____________________________________________</w:t>
      </w:r>
    </w:p>
    <w:p w:rsidR="00FE1514" w:rsidRDefault="00FE15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179705</wp:posOffset>
                </wp:positionV>
                <wp:extent cx="31432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CA0B8" id="Rectangle 1" o:spid="_x0000_s1026" style="position:absolute;margin-left:214.5pt;margin-top:14.15pt;width:24.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lddwIAAEMFAAAOAAAAZHJzL2Uyb0RvYy54bWysVFFP2zAQfp+0/2D5faQN7RgVKapATJMQ&#10;IGDi2Th2E8n2eWe3affrd3bSgADtYVofXNt3993dl+98dr6zhm0VhhZcxadHE86Uk1C3bl3xn49X&#10;X75xFqJwtTDgVMX3KvDz5edPZ51fqBIaMLVCRiAuLDpf8SZGvyiKIBtlRTgCrxwZNaAVkY64LmoU&#10;HaFbU5STydeiA6w9glQh0O1lb+TLjK+1kvFW66AiMxWn2mJeMa/PaS2WZ2KxRuGbVg5liH+oworW&#10;UdIR6lJEwTbYvoOyrUQIoOORBFuA1q1UuQfqZjp5081DI7zKvRA5wY80hf8HK2+2d8jamr4dZ05Y&#10;+kT3RJpwa6PYNNHT+bAgrwd/h8Mp0Db1utNo0z91wXaZ0v1IqdpFJunyeDo7LuecSTKVp/PyZJ4w&#10;i5dgjyF+V2BZ2lQcKXkmUmyvQ+xdDy4pl4Or1ph0n+rqK8m7uDcqORh3rzQ1RLnLDJSlpC4Msq0g&#10;EQgplYvT3tSIWvXX8wn9htLGiFxoBkzImhKP2ANAkul77L7swT+FqqzEMXjyt8L64DEiZwYXx2Db&#10;OsCPAAx1NWTu/Q8k9dQklp6h3tPnRujnIHh51RLt1yLEO4EkfBoRGuZ4S4s20FUchh1nDeDvj+6T&#10;P+mRrJx1NEgVD782AhVn5ocjpZ5OZ7M0efkwm5+UdMDXlufXFrexF0CfidRI1eVt8o/msNUI9olm&#10;fpWykkk4SbkrLiMeDhexH3B6NaRarbIbTZsX8do9eJnAE6tJVo+7J4F+0F4k0d7AYejE4o0Ee98U&#10;6WC1iaDbrM8XXge+aVKzcIZXJT0Fr8/Z6+XtW/4BAAD//wMAUEsDBBQABgAIAAAAIQD0K/Z04gAA&#10;AAkBAAAPAAAAZHJzL2Rvd25yZXYueG1sTI9BS8NAFITvgv9heYI3u2lM2xjzUlJBEAtC01L0tk1e&#10;k2D2bcxu2/jvXU96HGaY+SZdjroTZxpsaxhhOglAEJemarlG2G2f72IQ1imuVGeYEL7JwjK7vkpV&#10;UpkLb+hcuFr4EraJQmic6xMpbdmQVnZiemLvHc2glfNyqGU1qIsv150Mg2AutWrZLzSqp6eGys/i&#10;pBH2m9mRVqv5Tr595F/5tHgZ16/viLc3Y/4IwtHo/sLwi+/RIfNMB3PiyooOIQof/BeHEMb3IHwg&#10;WsQzEAeERRSDzFL5/0H2AwAA//8DAFBLAQItABQABgAIAAAAIQC2gziS/gAAAOEBAAATAAAAAAAA&#10;AAAAAAAAAAAAAABbQ29udGVudF9UeXBlc10ueG1sUEsBAi0AFAAGAAgAAAAhADj9If/WAAAAlAEA&#10;AAsAAAAAAAAAAAAAAAAALwEAAF9yZWxzLy5yZWxzUEsBAi0AFAAGAAgAAAAhAFo+2V13AgAAQwUA&#10;AA4AAAAAAAAAAAAAAAAALgIAAGRycy9lMm9Eb2MueG1sUEsBAi0AFAAGAAgAAAAhAPQr9nTiAAAA&#10;CQEAAA8AAAAAAAAAAAAAAAAA0QQAAGRycy9kb3ducmV2LnhtbFBLBQYAAAAABAAEAPMAAADgBQAA&#10;AAA=&#10;" filled="f" strokecolor="#1f4d78 [1604]" strokeweight="1pt"/>
            </w:pict>
          </mc:Fallback>
        </mc:AlternateContent>
      </w:r>
    </w:p>
    <w:p w:rsidR="004323B4" w:rsidRDefault="004323B4">
      <w:r>
        <w:t>My child would be interested in piano tuition</w:t>
      </w:r>
      <w:r w:rsidR="00FE1514">
        <w:t>.</w:t>
      </w:r>
    </w:p>
    <w:p w:rsidR="00FE1514" w:rsidRDefault="00FE1514">
      <w:r>
        <w:rPr>
          <w:noProof/>
          <w:lang w:eastAsia="en-GB"/>
        </w:rPr>
        <mc:AlternateContent>
          <mc:Choice Requires="wps">
            <w:drawing>
              <wp:anchor distT="0" distB="0" distL="114300" distR="114300" simplePos="0" relativeHeight="251661312" behindDoc="0" locked="0" layoutInCell="1" allowOverlap="1" wp14:anchorId="0E5FD7F8" wp14:editId="0DED0370">
                <wp:simplePos x="0" y="0"/>
                <wp:positionH relativeFrom="column">
                  <wp:posOffset>2781300</wp:posOffset>
                </wp:positionH>
                <wp:positionV relativeFrom="paragraph">
                  <wp:posOffset>179705</wp:posOffset>
                </wp:positionV>
                <wp:extent cx="31432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4DE67" id="Rectangle 2" o:spid="_x0000_s1026" style="position:absolute;margin-left:219pt;margin-top:14.15pt;width:24.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XXeAIAAEMFAAAOAAAAZHJzL2Uyb0RvYy54bWysVFFP2zAQfp+0/2D5faQN7RgVKapATJMQ&#10;IGDi2Th2E8n2eWe3affrd3bSgADtYVofXNt3993dl+98dr6zhm0VhhZcxadHE86Uk1C3bl3xn49X&#10;X75xFqJwtTDgVMX3KvDz5edPZ51fqBIaMLVCRiAuLDpf8SZGvyiKIBtlRTgCrxwZNaAVkY64LmoU&#10;HaFbU5STydeiA6w9glQh0O1lb+TLjK+1kvFW66AiMxWn2mJeMa/PaS2WZ2KxRuGbVg5liH+oworW&#10;UdIR6lJEwTbYvoOyrUQIoOORBFuA1q1UuQfqZjp5081DI7zKvRA5wY80hf8HK2+2d8jauuIlZ05Y&#10;+kT3RJpwa6NYmejpfFiQ14O/w+EUaJt63Wm06Z+6YLtM6X6kVO0ik3R5PJ0dl3POJJnK03l5Mk+Y&#10;xUuwxxC/K7AsbSqOlDwTKbbXIfauB5eUy8FVa0y6T3X1leRd3BuVHIy7V5oaotxlBspSUhcG2VaQ&#10;CISUysVpb2pErfrr+YR+Q2ljRC40AyZkTYlH7AEgyfQ9dl/24J9CVVbiGDz5W2F98BiRM4OLY7Bt&#10;HeBHAIa6GjL3/geSemoSS89Q7+lzI/RzELy8aon2axHinUASPo0IDXO8pUUb6CoOw46zBvD3R/fJ&#10;n/RIVs46GqSKh18bgYoz88ORUk+ns1mavHyYzU9KOuBry/Nri9vYC6DPNKVnw8u8Tf7RHLYawT7R&#10;zK9SVjIJJyl3xWXEw+Ei9gNOr4ZUq1V2o2nzIl67By8TeGI1yepx9yTQD9qLJNobOAydWLyRYO+b&#10;Ih2sNhF0m/X5wuvAN01qFs7wqqSn4PU5e728fcs/AAAA//8DAFBLAwQUAAYACAAAACEAj0+1/eIA&#10;AAAJAQAADwAAAGRycy9kb3ducmV2LnhtbEyPQUvDQBSE74L/YXmCN7tpm7ZLzEtJBUEUCo1F9LZN&#10;XpNg9m3Mbtv4711PehxmmPkmXY+mE2caXGsZYTqJQBCXtmq5Rti/Pt4pEM5rrnRnmRC+ycE6u75K&#10;dVLZC+/oXPhahBJ2iUZovO8TKV3ZkNFuYnvi4B3tYLQPcqhlNehLKDednEXRUhrdclhodE8PDZWf&#10;xckgvO0WR9pslnu5/ci/8mnxNL48vyPe3oz5PQhPo/8Lwy9+QIcsMB3siSsnOoR4rsIXjzBTcxAh&#10;EKvVAsQBYRUrkFkq/z/IfgAAAP//AwBQSwECLQAUAAYACAAAACEAtoM4kv4AAADhAQAAEwAAAAAA&#10;AAAAAAAAAAAAAAAAW0NvbnRlbnRfVHlwZXNdLnhtbFBLAQItABQABgAIAAAAIQA4/SH/1gAAAJQB&#10;AAALAAAAAAAAAAAAAAAAAC8BAABfcmVscy8ucmVsc1BLAQItABQABgAIAAAAIQBnvyXXeAIAAEMF&#10;AAAOAAAAAAAAAAAAAAAAAC4CAABkcnMvZTJvRG9jLnhtbFBLAQItABQABgAIAAAAIQCPT7X94gAA&#10;AAkBAAAPAAAAAAAAAAAAAAAAANIEAABkcnMvZG93bnJldi54bWxQSwUGAAAAAAQABADzAAAA4QUA&#10;AAAA&#10;" filled="f" strokecolor="#1f4d78 [1604]" strokeweight="1pt"/>
            </w:pict>
          </mc:Fallback>
        </mc:AlternateContent>
      </w:r>
    </w:p>
    <w:p w:rsidR="00FE1514" w:rsidRDefault="004323B4">
      <w:r>
        <w:t xml:space="preserve">My child would be </w:t>
      </w:r>
      <w:r w:rsidR="00FE1514">
        <w:t>interested in guitar tuition.</w:t>
      </w:r>
    </w:p>
    <w:p w:rsidR="009B2A88" w:rsidRDefault="009B2A88"/>
    <w:p w:rsidR="00FE1514" w:rsidRDefault="00FE1514"/>
    <w:p w:rsidR="0057590E" w:rsidRDefault="00FE1514">
      <w:r>
        <w:t>Signed __</w:t>
      </w:r>
      <w:r w:rsidR="009B2A88">
        <w:t xml:space="preserve">______________________________ </w:t>
      </w:r>
      <w:r>
        <w:t>(parent/guardian)</w:t>
      </w:r>
    </w:p>
    <w:sectPr w:rsidR="00575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671"/>
    <w:multiLevelType w:val="hybridMultilevel"/>
    <w:tmpl w:val="9494703E"/>
    <w:lvl w:ilvl="0" w:tplc="CAA6DA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0E"/>
    <w:rsid w:val="000C4A60"/>
    <w:rsid w:val="00173E66"/>
    <w:rsid w:val="004323B4"/>
    <w:rsid w:val="00516D5B"/>
    <w:rsid w:val="0057590E"/>
    <w:rsid w:val="005806FF"/>
    <w:rsid w:val="009B2A88"/>
    <w:rsid w:val="00B33CF2"/>
    <w:rsid w:val="00B72BAB"/>
    <w:rsid w:val="00CE680C"/>
    <w:rsid w:val="00DD50F2"/>
    <w:rsid w:val="00FE1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2323"/>
  <w15:chartTrackingRefBased/>
  <w15:docId w15:val="{0FAE6836-DDB7-4AD6-82C3-CA8634EB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14"/>
    <w:pPr>
      <w:ind w:left="720"/>
      <w:contextualSpacing/>
    </w:pPr>
  </w:style>
  <w:style w:type="paragraph" w:styleId="NoSpacing">
    <w:name w:val="No Spacing"/>
    <w:uiPriority w:val="1"/>
    <w:qFormat/>
    <w:rsid w:val="009B2A8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173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AC70B40</Template>
  <TotalTime>28</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Brownlow</dc:creator>
  <cp:keywords/>
  <dc:description/>
  <cp:lastModifiedBy>C McGuckin</cp:lastModifiedBy>
  <cp:revision>3</cp:revision>
  <cp:lastPrinted>2019-02-05T10:36:00Z</cp:lastPrinted>
  <dcterms:created xsi:type="dcterms:W3CDTF">2019-02-05T10:35:00Z</dcterms:created>
  <dcterms:modified xsi:type="dcterms:W3CDTF">2019-02-05T11:02:00Z</dcterms:modified>
</cp:coreProperties>
</file>